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2A11" w14:textId="47E5E56F" w:rsidR="00707283" w:rsidRDefault="00707283" w:rsidP="001B6D11">
      <w:pPr>
        <w:jc w:val="center"/>
        <w:rPr>
          <w:b/>
          <w:bCs/>
        </w:rPr>
      </w:pPr>
      <w:r>
        <w:rPr>
          <w:noProof/>
          <w:lang w:val="en-US"/>
        </w:rPr>
        <w:drawing>
          <wp:inline distT="0" distB="0" distL="0" distR="0" wp14:anchorId="3822AF21" wp14:editId="25A54474">
            <wp:extent cx="5274310" cy="990459"/>
            <wp:effectExtent l="0" t="0" r="2540" b="635"/>
            <wp:docPr id="11" name="Picture 11" descr="HPCI Logo-01-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I Logo-01-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990459"/>
                    </a:xfrm>
                    <a:prstGeom prst="rect">
                      <a:avLst/>
                    </a:prstGeom>
                    <a:noFill/>
                    <a:ln>
                      <a:noFill/>
                    </a:ln>
                  </pic:spPr>
                </pic:pic>
              </a:graphicData>
            </a:graphic>
          </wp:inline>
        </w:drawing>
      </w:r>
    </w:p>
    <w:p w14:paraId="5F2A84B6" w14:textId="77777777" w:rsidR="00707283" w:rsidRDefault="00707283" w:rsidP="001B6D11">
      <w:pPr>
        <w:jc w:val="center"/>
        <w:rPr>
          <w:b/>
          <w:bCs/>
        </w:rPr>
      </w:pPr>
    </w:p>
    <w:p w14:paraId="73B61650" w14:textId="08A79B78" w:rsidR="00EF6FC4" w:rsidRPr="00707283" w:rsidRDefault="00707283" w:rsidP="001B6D11">
      <w:pPr>
        <w:jc w:val="center"/>
        <w:rPr>
          <w:b/>
          <w:bCs/>
          <w:color w:val="70AD47" w:themeColor="accent6"/>
        </w:rPr>
      </w:pPr>
      <w:r w:rsidRPr="00707283">
        <w:rPr>
          <w:b/>
          <w:bCs/>
          <w:color w:val="70AD47" w:themeColor="accent6"/>
        </w:rPr>
        <w:t>HPC</w:t>
      </w:r>
      <w:r w:rsidR="000012A7" w:rsidRPr="00707283">
        <w:rPr>
          <w:b/>
          <w:bCs/>
          <w:color w:val="70AD47" w:themeColor="accent6"/>
        </w:rPr>
        <w:t>I Involvement Partners meeting</w:t>
      </w:r>
      <w:r w:rsidR="000B44E5" w:rsidRPr="00707283">
        <w:rPr>
          <w:b/>
          <w:bCs/>
          <w:color w:val="70AD47" w:themeColor="accent6"/>
        </w:rPr>
        <w:t>s</w:t>
      </w:r>
      <w:r w:rsidR="00E51115">
        <w:rPr>
          <w:b/>
          <w:bCs/>
          <w:color w:val="70AD47" w:themeColor="accent6"/>
        </w:rPr>
        <w:t xml:space="preserve"> – November 2023</w:t>
      </w:r>
    </w:p>
    <w:p w14:paraId="72AEFA14" w14:textId="3DBCB67F" w:rsidR="000012A7" w:rsidRPr="002226F3" w:rsidRDefault="000012A7"/>
    <w:p w14:paraId="0BB1E8E7" w14:textId="4CD71D28" w:rsidR="000012A7" w:rsidRPr="002226F3" w:rsidRDefault="000012A7">
      <w:pPr>
        <w:rPr>
          <w:i/>
          <w:iCs/>
        </w:rPr>
      </w:pPr>
      <w:r w:rsidRPr="002226F3">
        <w:rPr>
          <w:i/>
          <w:iCs/>
        </w:rPr>
        <w:t>What is it?</w:t>
      </w:r>
    </w:p>
    <w:p w14:paraId="156282A5" w14:textId="77777777" w:rsidR="002226F3" w:rsidRDefault="002226F3"/>
    <w:p w14:paraId="1135ADD9" w14:textId="5DFBF043" w:rsidR="000012A7" w:rsidRPr="000B44E5" w:rsidRDefault="000012A7">
      <w:r>
        <w:t>HPCI has termly Involvement Partner meetings, which bring together voluntary and community organisations from across Hertfordshire and across a range of SEND needs</w:t>
      </w:r>
      <w:r w:rsidR="002226F3">
        <w:t>,</w:t>
      </w:r>
      <w:r>
        <w:t xml:space="preserve"> </w:t>
      </w:r>
      <w:bookmarkStart w:id="0" w:name="_Int_iWiBzhed"/>
      <w:proofErr w:type="gramStart"/>
      <w:r>
        <w:t>in order to</w:t>
      </w:r>
      <w:bookmarkEnd w:id="0"/>
      <w:proofErr w:type="gramEnd"/>
      <w:r>
        <w:t xml:space="preserve"> share information about the issues that the families that they work with are facing.  It’s an opportunity to make sure that HPCI is sighted on all issues, to share experiences and good practice, and for the organisations represented to get updates on the latest Herts SEND developments. </w:t>
      </w:r>
    </w:p>
    <w:p w14:paraId="02BCE1D6" w14:textId="38A5FF6A" w:rsidR="002226F3" w:rsidRDefault="002226F3" w:rsidP="000012A7"/>
    <w:p w14:paraId="53445515" w14:textId="556769AD" w:rsidR="00707283" w:rsidRDefault="00707283" w:rsidP="000012A7">
      <w:r>
        <w:t>Who attends?</w:t>
      </w:r>
    </w:p>
    <w:p w14:paraId="7AA1CAB7" w14:textId="77777777" w:rsidR="00707283" w:rsidRDefault="00707283" w:rsidP="000012A7"/>
    <w:p w14:paraId="54E2DCB1" w14:textId="6D90264E" w:rsidR="008132CC" w:rsidRDefault="000012A7" w:rsidP="000012A7">
      <w:r w:rsidRPr="002226F3">
        <w:t xml:space="preserve">The following organisations </w:t>
      </w:r>
      <w:r w:rsidR="000B44E5">
        <w:t>are Involvement Partners, invited to all meetings.</w:t>
      </w:r>
      <w:r w:rsidR="00707283">
        <w:t xml:space="preserve"> If attendance is not possible all partners are invited to send </w:t>
      </w:r>
      <w:proofErr w:type="gramStart"/>
      <w:r w:rsidR="00707283">
        <w:t>a brief summary</w:t>
      </w:r>
      <w:proofErr w:type="gramEnd"/>
      <w:r w:rsidR="00707283">
        <w:t xml:space="preserve"> of key issues faced by their communities to be raised in their absence.</w:t>
      </w:r>
      <w:r w:rsidR="000B44E5">
        <w:t xml:space="preserve"> </w:t>
      </w:r>
      <w:r w:rsidR="00707283">
        <w:t>In addition,</w:t>
      </w:r>
      <w:r w:rsidR="000B44E5">
        <w:t xml:space="preserve"> a meeting note is circulated </w:t>
      </w:r>
      <w:r w:rsidR="00707283">
        <w:t>to all s</w:t>
      </w:r>
      <w:r w:rsidR="000B44E5">
        <w:t>ummarising the main issues raise and any organisational update shared</w:t>
      </w:r>
      <w:r w:rsidR="00E83AEF">
        <w:t>.</w:t>
      </w:r>
    </w:p>
    <w:p w14:paraId="17C32BE6" w14:textId="77777777" w:rsidR="008132CC" w:rsidRDefault="008132CC" w:rsidP="000012A7"/>
    <w:p w14:paraId="5CEF3D61" w14:textId="77958636" w:rsidR="008132CC" w:rsidRDefault="008132CC" w:rsidP="006A66E6">
      <w:pPr>
        <w:pStyle w:val="ListParagraph"/>
        <w:numPr>
          <w:ilvl w:val="0"/>
          <w:numId w:val="8"/>
        </w:numPr>
      </w:pPr>
      <w:r>
        <w:t>Add-</w:t>
      </w:r>
      <w:proofErr w:type="gramStart"/>
      <w:r>
        <w:t>vance</w:t>
      </w:r>
      <w:proofErr w:type="gramEnd"/>
    </w:p>
    <w:p w14:paraId="49EEE02E" w14:textId="1A3654BB" w:rsidR="008132CC" w:rsidRDefault="008132CC" w:rsidP="006A66E6">
      <w:pPr>
        <w:pStyle w:val="ListParagraph"/>
        <w:numPr>
          <w:ilvl w:val="0"/>
          <w:numId w:val="8"/>
        </w:numPr>
      </w:pPr>
      <w:r>
        <w:t>Angels</w:t>
      </w:r>
    </w:p>
    <w:p w14:paraId="4564BB17" w14:textId="02457F5F" w:rsidR="008132CC" w:rsidRDefault="008132CC" w:rsidP="006A66E6">
      <w:pPr>
        <w:pStyle w:val="ListParagraph"/>
        <w:numPr>
          <w:ilvl w:val="0"/>
          <w:numId w:val="8"/>
        </w:numPr>
      </w:pPr>
      <w:r w:rsidRPr="423E9404">
        <w:rPr>
          <w:rFonts w:ascii="Calibri" w:eastAsia="Times New Roman" w:hAnsi="Calibri" w:cs="Calibri"/>
          <w:color w:val="000000" w:themeColor="text1"/>
          <w:lang w:eastAsia="en-GB"/>
        </w:rPr>
        <w:t>Autism Hertfordshire</w:t>
      </w:r>
    </w:p>
    <w:p w14:paraId="1BD959D8" w14:textId="216A51AB" w:rsidR="000B44E5" w:rsidRDefault="000012A7" w:rsidP="006A66E6">
      <w:pPr>
        <w:pStyle w:val="ListParagraph"/>
        <w:numPr>
          <w:ilvl w:val="0"/>
          <w:numId w:val="8"/>
        </w:numPr>
      </w:pPr>
      <w:r>
        <w:t>Carers in Herts</w:t>
      </w:r>
    </w:p>
    <w:p w14:paraId="65BD0BBB" w14:textId="0E3F5163" w:rsidR="000B44E5" w:rsidRDefault="000012A7" w:rsidP="006A66E6">
      <w:pPr>
        <w:pStyle w:val="ListParagraph"/>
        <w:numPr>
          <w:ilvl w:val="0"/>
          <w:numId w:val="8"/>
        </w:numPr>
      </w:pPr>
      <w:r>
        <w:t>Daisy's 21 wishes</w:t>
      </w:r>
    </w:p>
    <w:p w14:paraId="3605716D" w14:textId="4BB7BFEF" w:rsidR="000B44E5" w:rsidRDefault="000012A7" w:rsidP="006A66E6">
      <w:pPr>
        <w:pStyle w:val="ListParagraph"/>
        <w:numPr>
          <w:ilvl w:val="0"/>
          <w:numId w:val="8"/>
        </w:numPr>
      </w:pPr>
      <w:r>
        <w:t>DS Achieve</w:t>
      </w:r>
    </w:p>
    <w:p w14:paraId="73D3EDCF" w14:textId="5D430080" w:rsidR="008132CC" w:rsidRDefault="008132CC" w:rsidP="006A66E6">
      <w:pPr>
        <w:pStyle w:val="ListParagraph"/>
        <w:numPr>
          <w:ilvl w:val="0"/>
          <w:numId w:val="8"/>
        </w:numPr>
      </w:pPr>
      <w:r>
        <w:t>Families in Focus</w:t>
      </w:r>
    </w:p>
    <w:p w14:paraId="2A50E20B" w14:textId="5AC3F891" w:rsidR="008132CC" w:rsidRPr="006A66E6" w:rsidRDefault="000B44E5" w:rsidP="006A66E6">
      <w:pPr>
        <w:pStyle w:val="ListParagraph"/>
        <w:numPr>
          <w:ilvl w:val="0"/>
          <w:numId w:val="8"/>
        </w:numPr>
        <w:rPr>
          <w:rFonts w:ascii="Calibri" w:eastAsia="Times New Roman" w:hAnsi="Calibri" w:cs="Calibri"/>
          <w:color w:val="000000"/>
          <w:lang w:eastAsia="en-GB"/>
        </w:rPr>
      </w:pPr>
      <w:r w:rsidRPr="423E9404">
        <w:rPr>
          <w:rFonts w:ascii="Calibri" w:eastAsia="Times New Roman" w:hAnsi="Calibri" w:cs="Calibri"/>
          <w:color w:val="000000" w:themeColor="text1"/>
          <w:lang w:eastAsia="en-GB"/>
        </w:rPr>
        <w:t>FASD (</w:t>
      </w:r>
      <w:r w:rsidR="3D65BC14" w:rsidRPr="423E9404">
        <w:rPr>
          <w:rFonts w:ascii="Calibri" w:eastAsia="Times New Roman" w:hAnsi="Calibri" w:cs="Calibri"/>
          <w:color w:val="000000" w:themeColor="text1"/>
          <w:lang w:eastAsia="en-GB"/>
        </w:rPr>
        <w:t>Foetal</w:t>
      </w:r>
      <w:r w:rsidRPr="423E9404">
        <w:rPr>
          <w:rFonts w:ascii="Calibri" w:eastAsia="Times New Roman" w:hAnsi="Calibri" w:cs="Calibri"/>
          <w:color w:val="000000" w:themeColor="text1"/>
          <w:lang w:eastAsia="en-GB"/>
        </w:rPr>
        <w:t xml:space="preserve"> alcohol spectrum disorders)</w:t>
      </w:r>
    </w:p>
    <w:p w14:paraId="16441EF0" w14:textId="3581A6FD" w:rsidR="006A66E6" w:rsidRPr="006A66E6" w:rsidRDefault="006A66E6" w:rsidP="006A66E6">
      <w:pPr>
        <w:pStyle w:val="ListParagraph"/>
        <w:numPr>
          <w:ilvl w:val="0"/>
          <w:numId w:val="8"/>
        </w:numPr>
        <w:rPr>
          <w:rFonts w:ascii="Calibri" w:eastAsia="Times New Roman" w:hAnsi="Calibri" w:cs="Calibri"/>
          <w:color w:val="000000"/>
          <w:lang w:eastAsia="en-GB"/>
        </w:rPr>
      </w:pPr>
      <w:r w:rsidRPr="423E9404">
        <w:rPr>
          <w:rFonts w:ascii="Calibri" w:eastAsia="Times New Roman" w:hAnsi="Calibri" w:cs="Calibri"/>
          <w:color w:val="000000" w:themeColor="text1"/>
          <w:lang w:eastAsia="en-GB"/>
        </w:rPr>
        <w:t>HD</w:t>
      </w:r>
      <w:r w:rsidR="132569A4" w:rsidRPr="423E9404">
        <w:rPr>
          <w:rFonts w:ascii="Calibri" w:eastAsia="Times New Roman" w:hAnsi="Calibri" w:cs="Calibri"/>
          <w:color w:val="000000" w:themeColor="text1"/>
          <w:lang w:eastAsia="en-GB"/>
        </w:rPr>
        <w:t>A</w:t>
      </w:r>
      <w:r w:rsidRPr="423E9404">
        <w:rPr>
          <w:rFonts w:ascii="Calibri" w:eastAsia="Times New Roman" w:hAnsi="Calibri" w:cs="Calibri"/>
          <w:color w:val="000000" w:themeColor="text1"/>
          <w:lang w:eastAsia="en-GB"/>
        </w:rPr>
        <w:t xml:space="preserve"> (Hertfordshire Dyslexia Association)</w:t>
      </w:r>
    </w:p>
    <w:p w14:paraId="71A7C924" w14:textId="521E156A" w:rsidR="008132CC" w:rsidRDefault="008132CC" w:rsidP="006A66E6">
      <w:pPr>
        <w:pStyle w:val="ListParagraph"/>
        <w:numPr>
          <w:ilvl w:val="0"/>
          <w:numId w:val="8"/>
        </w:numPr>
      </w:pPr>
      <w:r>
        <w:t>National SEND Crisis – Herts</w:t>
      </w:r>
    </w:p>
    <w:p w14:paraId="484AD649" w14:textId="1012A070" w:rsidR="00297E1C" w:rsidRPr="008132CC" w:rsidRDefault="00297E1C" w:rsidP="006A66E6">
      <w:pPr>
        <w:pStyle w:val="ListParagraph"/>
        <w:numPr>
          <w:ilvl w:val="0"/>
          <w:numId w:val="8"/>
        </w:numPr>
      </w:pPr>
      <w:r>
        <w:t>Phoenix Group for deaf children</w:t>
      </w:r>
    </w:p>
    <w:p w14:paraId="036AD425" w14:textId="659A16F5" w:rsidR="000B44E5" w:rsidRDefault="000012A7" w:rsidP="006A66E6">
      <w:pPr>
        <w:pStyle w:val="ListParagraph"/>
        <w:numPr>
          <w:ilvl w:val="0"/>
          <w:numId w:val="8"/>
        </w:numPr>
      </w:pPr>
      <w:proofErr w:type="spellStart"/>
      <w:r>
        <w:t>Playskill</w:t>
      </w:r>
      <w:proofErr w:type="spellEnd"/>
    </w:p>
    <w:p w14:paraId="11406344" w14:textId="539F8124" w:rsidR="000B44E5" w:rsidRDefault="000B44E5" w:rsidP="006A66E6">
      <w:pPr>
        <w:pStyle w:val="ListParagraph"/>
        <w:numPr>
          <w:ilvl w:val="0"/>
          <w:numId w:val="8"/>
        </w:numPr>
      </w:pPr>
      <w:r>
        <w:t>Potential Kids</w:t>
      </w:r>
    </w:p>
    <w:p w14:paraId="04F3CB36" w14:textId="369A395A" w:rsidR="4E9E2030" w:rsidRDefault="4E9E2030" w:rsidP="423E9404">
      <w:pPr>
        <w:pStyle w:val="ListParagraph"/>
        <w:numPr>
          <w:ilvl w:val="0"/>
          <w:numId w:val="8"/>
        </w:numPr>
      </w:pPr>
      <w:r>
        <w:t>SEND Reform</w:t>
      </w:r>
    </w:p>
    <w:p w14:paraId="5F800202" w14:textId="08A49BE3" w:rsidR="000B44E5" w:rsidRDefault="000012A7" w:rsidP="006A66E6">
      <w:pPr>
        <w:pStyle w:val="ListParagraph"/>
        <w:numPr>
          <w:ilvl w:val="0"/>
          <w:numId w:val="8"/>
        </w:numPr>
      </w:pPr>
      <w:r>
        <w:t>SENDIASS</w:t>
      </w:r>
    </w:p>
    <w:p w14:paraId="21E69712" w14:textId="6F0A54C0" w:rsidR="000B44E5" w:rsidRDefault="000012A7" w:rsidP="006A66E6">
      <w:pPr>
        <w:pStyle w:val="ListParagraph"/>
        <w:numPr>
          <w:ilvl w:val="0"/>
          <w:numId w:val="8"/>
        </w:numPr>
      </w:pPr>
      <w:proofErr w:type="gramStart"/>
      <w:r>
        <w:t>SOS!SEN</w:t>
      </w:r>
      <w:proofErr w:type="gramEnd"/>
    </w:p>
    <w:p w14:paraId="79AE5195" w14:textId="0C2515FF" w:rsidR="000012A7" w:rsidRPr="002226F3" w:rsidRDefault="000012A7" w:rsidP="006A66E6">
      <w:pPr>
        <w:pStyle w:val="ListParagraph"/>
        <w:numPr>
          <w:ilvl w:val="0"/>
          <w:numId w:val="8"/>
        </w:numPr>
      </w:pPr>
      <w:r>
        <w:t>SPACE</w:t>
      </w:r>
    </w:p>
    <w:p w14:paraId="7E2330B2" w14:textId="3A931D28" w:rsidR="000012A7" w:rsidRPr="002226F3" w:rsidRDefault="000012A7" w:rsidP="006A66E6">
      <w:pPr>
        <w:pStyle w:val="ListParagraph"/>
        <w:numPr>
          <w:ilvl w:val="0"/>
          <w:numId w:val="8"/>
        </w:numPr>
      </w:pPr>
      <w:r>
        <w:t>Up on Downs</w:t>
      </w:r>
    </w:p>
    <w:p w14:paraId="36594C6D" w14:textId="1AD5B483" w:rsidR="000012A7" w:rsidRPr="002226F3" w:rsidRDefault="000012A7" w:rsidP="000012A7"/>
    <w:p w14:paraId="137AC0F0" w14:textId="71AE5D1A" w:rsidR="000012A7" w:rsidRPr="002226F3" w:rsidRDefault="000012A7" w:rsidP="000012A7">
      <w:pPr>
        <w:rPr>
          <w:i/>
          <w:iCs/>
        </w:rPr>
      </w:pPr>
      <w:r w:rsidRPr="002226F3">
        <w:rPr>
          <w:i/>
          <w:iCs/>
        </w:rPr>
        <w:t>What</w:t>
      </w:r>
      <w:r w:rsidR="00707283">
        <w:rPr>
          <w:i/>
          <w:iCs/>
        </w:rPr>
        <w:t xml:space="preserve"> do</w:t>
      </w:r>
      <w:r w:rsidRPr="002226F3">
        <w:rPr>
          <w:i/>
          <w:iCs/>
        </w:rPr>
        <w:t xml:space="preserve"> the Involvement Partners discuss?</w:t>
      </w:r>
    </w:p>
    <w:p w14:paraId="5783FCF5" w14:textId="4936AB20" w:rsidR="002226F3" w:rsidRDefault="002226F3" w:rsidP="00F60783"/>
    <w:p w14:paraId="4AF53F53" w14:textId="1AB4E7D3" w:rsidR="00707283" w:rsidRDefault="00707283" w:rsidP="00F60783">
      <w:r>
        <w:t xml:space="preserve">Typical issues that are raised </w:t>
      </w:r>
      <w:r w:rsidR="7EC0D6E2">
        <w:t xml:space="preserve">often </w:t>
      </w:r>
      <w:r>
        <w:t>include:</w:t>
      </w:r>
    </w:p>
    <w:p w14:paraId="68686098" w14:textId="63AC4675" w:rsidR="001B34FF" w:rsidRPr="002226F3" w:rsidRDefault="00F60783" w:rsidP="00E83AEF">
      <w:pPr>
        <w:pStyle w:val="ListParagraph"/>
        <w:numPr>
          <w:ilvl w:val="0"/>
          <w:numId w:val="7"/>
        </w:numPr>
      </w:pPr>
      <w:r w:rsidRPr="002226F3">
        <w:t>Statutory SEN service</w:t>
      </w:r>
      <w:r w:rsidR="00E83AEF">
        <w:t>, including</w:t>
      </w:r>
      <w:r w:rsidR="008132CC">
        <w:t xml:space="preserve"> </w:t>
      </w:r>
      <w:r w:rsidRPr="002226F3">
        <w:t>EHCPs</w:t>
      </w:r>
      <w:r w:rsidR="00707283">
        <w:t xml:space="preserve"> and </w:t>
      </w:r>
      <w:proofErr w:type="gramStart"/>
      <w:r w:rsidR="00707283">
        <w:t>assessments</w:t>
      </w:r>
      <w:proofErr w:type="gramEnd"/>
    </w:p>
    <w:p w14:paraId="17281D4E" w14:textId="17D416EB" w:rsidR="000771AF" w:rsidRDefault="001B34FF" w:rsidP="000771AF">
      <w:pPr>
        <w:pStyle w:val="ListParagraph"/>
        <w:numPr>
          <w:ilvl w:val="0"/>
          <w:numId w:val="7"/>
        </w:numPr>
      </w:pPr>
      <w:r w:rsidRPr="002226F3">
        <w:t>Special School Places</w:t>
      </w:r>
    </w:p>
    <w:p w14:paraId="40464D59" w14:textId="344254B9" w:rsidR="000771AF" w:rsidRDefault="000771AF" w:rsidP="00707283">
      <w:pPr>
        <w:pStyle w:val="ListParagraph"/>
        <w:numPr>
          <w:ilvl w:val="0"/>
          <w:numId w:val="7"/>
        </w:numPr>
      </w:pPr>
      <w:r>
        <w:t>Emotional</w:t>
      </w:r>
      <w:r w:rsidR="00E83AEF">
        <w:t>ly</w:t>
      </w:r>
      <w:r>
        <w:t xml:space="preserve"> Based School </w:t>
      </w:r>
      <w:r w:rsidR="117067ED">
        <w:t>Non-Attendance</w:t>
      </w:r>
    </w:p>
    <w:p w14:paraId="587C4E14" w14:textId="56397594" w:rsidR="000771AF" w:rsidRDefault="002226F3" w:rsidP="000771AF">
      <w:pPr>
        <w:pStyle w:val="ListParagraph"/>
        <w:numPr>
          <w:ilvl w:val="0"/>
          <w:numId w:val="7"/>
        </w:numPr>
      </w:pPr>
      <w:r w:rsidRPr="002226F3">
        <w:t xml:space="preserve">Early Help </w:t>
      </w:r>
    </w:p>
    <w:p w14:paraId="77378411" w14:textId="2B46D90F" w:rsidR="002226F3" w:rsidRPr="002226F3" w:rsidRDefault="000771AF" w:rsidP="00AD5C05">
      <w:pPr>
        <w:pStyle w:val="ListParagraph"/>
        <w:numPr>
          <w:ilvl w:val="0"/>
          <w:numId w:val="7"/>
        </w:numPr>
      </w:pPr>
      <w:r>
        <w:t xml:space="preserve">Preparing for adulthood/transition into </w:t>
      </w:r>
      <w:proofErr w:type="gramStart"/>
      <w:r>
        <w:t>Adult</w:t>
      </w:r>
      <w:proofErr w:type="gramEnd"/>
      <w:r>
        <w:t xml:space="preserve"> services</w:t>
      </w:r>
    </w:p>
    <w:p w14:paraId="11F06FCE" w14:textId="0A9B2D4C" w:rsidR="002226F3" w:rsidRPr="002226F3" w:rsidRDefault="002226F3" w:rsidP="423E9404">
      <w:pPr>
        <w:pStyle w:val="ListParagraph"/>
        <w:numPr>
          <w:ilvl w:val="0"/>
          <w:numId w:val="7"/>
        </w:numPr>
      </w:pPr>
      <w:r>
        <w:t>Direct Payments</w:t>
      </w:r>
      <w:r w:rsidR="00707283">
        <w:t>/Short Break</w:t>
      </w:r>
      <w:r w:rsidR="000771AF">
        <w:t xml:space="preserve"> </w:t>
      </w:r>
    </w:p>
    <w:sectPr w:rsidR="002226F3" w:rsidRPr="002226F3" w:rsidSect="00707283">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iWiBzhed" int2:invalidationBookmarkName="" int2:hashCode="e0dMsLOcF3PXGS" int2:id="azq4Xgs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39D"/>
    <w:multiLevelType w:val="hybridMultilevel"/>
    <w:tmpl w:val="6654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94A82"/>
    <w:multiLevelType w:val="hybridMultilevel"/>
    <w:tmpl w:val="5352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44BF0"/>
    <w:multiLevelType w:val="hybridMultilevel"/>
    <w:tmpl w:val="02A0EC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2ED7E47"/>
    <w:multiLevelType w:val="hybridMultilevel"/>
    <w:tmpl w:val="9C723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D3659"/>
    <w:multiLevelType w:val="hybridMultilevel"/>
    <w:tmpl w:val="7408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51C5E"/>
    <w:multiLevelType w:val="hybridMultilevel"/>
    <w:tmpl w:val="EA82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414E9"/>
    <w:multiLevelType w:val="hybridMultilevel"/>
    <w:tmpl w:val="C72E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EC10B6"/>
    <w:multiLevelType w:val="hybridMultilevel"/>
    <w:tmpl w:val="80CC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651208">
    <w:abstractNumId w:val="1"/>
  </w:num>
  <w:num w:numId="2" w16cid:durableId="250282151">
    <w:abstractNumId w:val="7"/>
  </w:num>
  <w:num w:numId="3" w16cid:durableId="2064525255">
    <w:abstractNumId w:val="5"/>
  </w:num>
  <w:num w:numId="4" w16cid:durableId="344526201">
    <w:abstractNumId w:val="6"/>
  </w:num>
  <w:num w:numId="5" w16cid:durableId="662323306">
    <w:abstractNumId w:val="0"/>
  </w:num>
  <w:num w:numId="6" w16cid:durableId="2102603890">
    <w:abstractNumId w:val="2"/>
  </w:num>
  <w:num w:numId="7" w16cid:durableId="2023781805">
    <w:abstractNumId w:val="4"/>
  </w:num>
  <w:num w:numId="8" w16cid:durableId="1558126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13"/>
    <w:rsid w:val="000012A7"/>
    <w:rsid w:val="000771AF"/>
    <w:rsid w:val="000B44E5"/>
    <w:rsid w:val="001B34FF"/>
    <w:rsid w:val="001B6D11"/>
    <w:rsid w:val="002226F3"/>
    <w:rsid w:val="00297E1C"/>
    <w:rsid w:val="006A66E6"/>
    <w:rsid w:val="00707283"/>
    <w:rsid w:val="008132CC"/>
    <w:rsid w:val="00AD5C05"/>
    <w:rsid w:val="00D2611F"/>
    <w:rsid w:val="00E06613"/>
    <w:rsid w:val="00E51115"/>
    <w:rsid w:val="00E83AEF"/>
    <w:rsid w:val="00EF6FC4"/>
    <w:rsid w:val="00F60783"/>
    <w:rsid w:val="0D9F998A"/>
    <w:rsid w:val="117067ED"/>
    <w:rsid w:val="132569A4"/>
    <w:rsid w:val="14E1881E"/>
    <w:rsid w:val="28373A30"/>
    <w:rsid w:val="2B6EDAF2"/>
    <w:rsid w:val="357833FD"/>
    <w:rsid w:val="3D65BC14"/>
    <w:rsid w:val="423E9404"/>
    <w:rsid w:val="451AA62B"/>
    <w:rsid w:val="4696086E"/>
    <w:rsid w:val="4E9E2030"/>
    <w:rsid w:val="7EC0D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1247"/>
  <w15:chartTrackingRefBased/>
  <w15:docId w15:val="{067EC362-FA00-44DB-B878-D0F6055C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2A7"/>
    <w:pPr>
      <w:ind w:left="720"/>
      <w:contextualSpacing/>
    </w:pPr>
  </w:style>
  <w:style w:type="paragraph" w:styleId="Revision">
    <w:name w:val="Revision"/>
    <w:hidden/>
    <w:uiPriority w:val="99"/>
    <w:semiHidden/>
    <w:rsid w:val="00E83AEF"/>
  </w:style>
  <w:style w:type="character" w:styleId="CommentReference">
    <w:name w:val="annotation reference"/>
    <w:basedOn w:val="DefaultParagraphFont"/>
    <w:uiPriority w:val="99"/>
    <w:semiHidden/>
    <w:unhideWhenUsed/>
    <w:rsid w:val="00E83AEF"/>
    <w:rPr>
      <w:sz w:val="16"/>
      <w:szCs w:val="16"/>
    </w:rPr>
  </w:style>
  <w:style w:type="paragraph" w:styleId="CommentText">
    <w:name w:val="annotation text"/>
    <w:basedOn w:val="Normal"/>
    <w:link w:val="CommentTextChar"/>
    <w:uiPriority w:val="99"/>
    <w:semiHidden/>
    <w:unhideWhenUsed/>
    <w:rsid w:val="00E83AEF"/>
    <w:rPr>
      <w:sz w:val="20"/>
      <w:szCs w:val="20"/>
    </w:rPr>
  </w:style>
  <w:style w:type="character" w:customStyle="1" w:styleId="CommentTextChar">
    <w:name w:val="Comment Text Char"/>
    <w:basedOn w:val="DefaultParagraphFont"/>
    <w:link w:val="CommentText"/>
    <w:uiPriority w:val="99"/>
    <w:semiHidden/>
    <w:rsid w:val="00E83AEF"/>
    <w:rPr>
      <w:sz w:val="20"/>
      <w:szCs w:val="20"/>
    </w:rPr>
  </w:style>
  <w:style w:type="paragraph" w:styleId="CommentSubject">
    <w:name w:val="annotation subject"/>
    <w:basedOn w:val="CommentText"/>
    <w:next w:val="CommentText"/>
    <w:link w:val="CommentSubjectChar"/>
    <w:uiPriority w:val="99"/>
    <w:semiHidden/>
    <w:unhideWhenUsed/>
    <w:rsid w:val="00E83AEF"/>
    <w:rPr>
      <w:b/>
      <w:bCs/>
    </w:rPr>
  </w:style>
  <w:style w:type="character" w:customStyle="1" w:styleId="CommentSubjectChar">
    <w:name w:val="Comment Subject Char"/>
    <w:basedOn w:val="CommentTextChar"/>
    <w:link w:val="CommentSubject"/>
    <w:uiPriority w:val="99"/>
    <w:semiHidden/>
    <w:rsid w:val="00E83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1281">
      <w:bodyDiv w:val="1"/>
      <w:marLeft w:val="0"/>
      <w:marRight w:val="0"/>
      <w:marTop w:val="0"/>
      <w:marBottom w:val="0"/>
      <w:divBdr>
        <w:top w:val="none" w:sz="0" w:space="0" w:color="auto"/>
        <w:left w:val="none" w:sz="0" w:space="0" w:color="auto"/>
        <w:bottom w:val="none" w:sz="0" w:space="0" w:color="auto"/>
        <w:right w:val="none" w:sz="0" w:space="0" w:color="auto"/>
      </w:divBdr>
    </w:div>
    <w:div w:id="1073503474">
      <w:bodyDiv w:val="1"/>
      <w:marLeft w:val="0"/>
      <w:marRight w:val="0"/>
      <w:marTop w:val="0"/>
      <w:marBottom w:val="0"/>
      <w:divBdr>
        <w:top w:val="none" w:sz="0" w:space="0" w:color="auto"/>
        <w:left w:val="none" w:sz="0" w:space="0" w:color="auto"/>
        <w:bottom w:val="none" w:sz="0" w:space="0" w:color="auto"/>
        <w:right w:val="none" w:sz="0" w:space="0" w:color="auto"/>
      </w:divBdr>
    </w:div>
    <w:div w:id="1115055905">
      <w:bodyDiv w:val="1"/>
      <w:marLeft w:val="0"/>
      <w:marRight w:val="0"/>
      <w:marTop w:val="0"/>
      <w:marBottom w:val="0"/>
      <w:divBdr>
        <w:top w:val="none" w:sz="0" w:space="0" w:color="auto"/>
        <w:left w:val="none" w:sz="0" w:space="0" w:color="auto"/>
        <w:bottom w:val="none" w:sz="0" w:space="0" w:color="auto"/>
        <w:right w:val="none" w:sz="0" w:space="0" w:color="auto"/>
      </w:divBdr>
    </w:div>
    <w:div w:id="18766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8305B363B9847BEE4C90982F516D9" ma:contentTypeVersion="13" ma:contentTypeDescription="Create a new document." ma:contentTypeScope="" ma:versionID="8e4a7fde10672e33e8c82e7aa5b03046">
  <xsd:schema xmlns:xsd="http://www.w3.org/2001/XMLSchema" xmlns:xs="http://www.w3.org/2001/XMLSchema" xmlns:p="http://schemas.microsoft.com/office/2006/metadata/properties" xmlns:ns2="05cb4c24-00e3-4b3e-bae2-aeead73abe56" xmlns:ns3="15fc6a70-f38c-4d1b-b08b-e38ff42ad51f" targetNamespace="http://schemas.microsoft.com/office/2006/metadata/properties" ma:root="true" ma:fieldsID="d3dcab08e2dfd0577b47ddcfee2edbcc" ns2:_="" ns3:_="">
    <xsd:import namespace="05cb4c24-00e3-4b3e-bae2-aeead73abe56"/>
    <xsd:import namespace="15fc6a70-f38c-4d1b-b08b-e38ff42ad5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b4c24-00e3-4b3e-bae2-aeead73ab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e70d864-32fe-4e9b-8a71-eaa4a1b1dce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fc6a70-f38c-4d1b-b08b-e38ff42ad5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deb1221-438a-48b1-95c9-f1267ea6a47f}" ma:internalName="TaxCatchAll" ma:showField="CatchAllData" ma:web="15fc6a70-f38c-4d1b-b08b-e38ff42ad5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fc6a70-f38c-4d1b-b08b-e38ff42ad51f" xsi:nil="true"/>
    <lcf76f155ced4ddcb4097134ff3c332f xmlns="05cb4c24-00e3-4b3e-bae2-aeead73abe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CA6B4A-9E0B-4D3E-BD39-C5B247BFF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b4c24-00e3-4b3e-bae2-aeead73abe56"/>
    <ds:schemaRef ds:uri="15fc6a70-f38c-4d1b-b08b-e38ff42a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680EC-3771-46D3-95AF-323D4F7DD540}">
  <ds:schemaRefs>
    <ds:schemaRef ds:uri="http://schemas.microsoft.com/sharepoint/v3/contenttype/forms"/>
  </ds:schemaRefs>
</ds:datastoreItem>
</file>

<file path=customXml/itemProps3.xml><?xml version="1.0" encoding="utf-8"?>
<ds:datastoreItem xmlns:ds="http://schemas.openxmlformats.org/officeDocument/2006/customXml" ds:itemID="{AF166225-F75D-4B0D-9C0C-4363A22B888C}">
  <ds:schemaRefs>
    <ds:schemaRef ds:uri="http://schemas.microsoft.com/office/2006/metadata/properties"/>
    <ds:schemaRef ds:uri="http://schemas.microsoft.com/office/infopath/2007/PartnerControls"/>
    <ds:schemaRef ds:uri="15fc6a70-f38c-4d1b-b08b-e38ff42ad51f"/>
    <ds:schemaRef ds:uri="05cb4c24-00e3-4b3e-bae2-aeead73abe5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Hudson</dc:creator>
  <cp:keywords/>
  <dc:description/>
  <cp:lastModifiedBy>Kate Hudson</cp:lastModifiedBy>
  <cp:revision>7</cp:revision>
  <dcterms:created xsi:type="dcterms:W3CDTF">2022-11-15T12:18:00Z</dcterms:created>
  <dcterms:modified xsi:type="dcterms:W3CDTF">2023-11-24T15:27:00Z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0x0101009658305B363B9847BEE4C90982F516D9</vt:lpwstr>
  </property>
  <property fmtid="{D5CDD505-2E9C-101B-9397-08002B2CF9AE}" pid="3" name="MediaServiceImageTags">
    <vt:lpwstr/>
  </property>
</Properties>
</file>